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4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1417"/>
        <w:gridCol w:w="426"/>
        <w:gridCol w:w="2409"/>
        <w:gridCol w:w="420"/>
        <w:gridCol w:w="6"/>
        <w:gridCol w:w="2493"/>
        <w:gridCol w:w="58"/>
      </w:tblGrid>
      <w:tr w:rsidR="00977638" w14:paraId="2F18F4A3" w14:textId="77777777" w:rsidTr="00AA5E2E">
        <w:trPr>
          <w:gridAfter w:val="1"/>
          <w:wAfter w:w="58" w:type="dxa"/>
          <w:trHeight w:val="709"/>
        </w:trPr>
        <w:tc>
          <w:tcPr>
            <w:tcW w:w="12894" w:type="dxa"/>
            <w:gridSpan w:val="5"/>
            <w:vAlign w:val="center"/>
          </w:tcPr>
          <w:p w14:paraId="23670AF6" w14:textId="3ACD5AAB" w:rsidR="00977638" w:rsidRDefault="00A32396" w:rsidP="00182922">
            <w:pPr>
              <w:pStyle w:val="Heading1"/>
            </w:pPr>
            <w:r>
              <w:t xml:space="preserve">ENAH102 - </w:t>
            </w:r>
            <w:r w:rsidR="00393CCE">
              <w:t xml:space="preserve">Housing </w:t>
            </w:r>
            <w:r w:rsidR="00053625">
              <w:t>m</w:t>
            </w:r>
            <w:r w:rsidR="00393CCE">
              <w:t>odification concept sketch</w:t>
            </w:r>
          </w:p>
        </w:tc>
        <w:tc>
          <w:tcPr>
            <w:tcW w:w="2499" w:type="dxa"/>
            <w:gridSpan w:val="2"/>
            <w:vAlign w:val="center"/>
          </w:tcPr>
          <w:p w14:paraId="431C4893" w14:textId="1B4F4E9D" w:rsidR="00977638" w:rsidRDefault="00393CCE" w:rsidP="00A32396">
            <w:pPr>
              <w:pStyle w:val="Heading1"/>
            </w:pPr>
            <w:r>
              <w:rPr>
                <w:noProof/>
              </w:rPr>
              <w:drawing>
                <wp:inline distT="0" distB="0" distL="0" distR="0" wp14:anchorId="0BFB23F9" wp14:editId="3C9FAF18">
                  <wp:extent cx="1447800" cy="578156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548" cy="586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CCE" w:rsidRPr="00E26E3A" w14:paraId="6C37B4FE" w14:textId="77777777" w:rsidTr="00393CCE">
        <w:tc>
          <w:tcPr>
            <w:tcW w:w="8222" w:type="dxa"/>
          </w:tcPr>
          <w:p w14:paraId="306BF33C" w14:textId="30732C95" w:rsidR="00D20508" w:rsidRPr="00E26E3A" w:rsidRDefault="005675AA" w:rsidP="00182922">
            <w:pPr>
              <w:spacing w:after="100" w:afterAutospacing="1"/>
              <w:rPr>
                <w:b/>
                <w:bCs/>
                <w:lang w:val="en" w:eastAsia="en-NZ"/>
              </w:rPr>
            </w:pPr>
            <w:r w:rsidRPr="00E26E3A">
              <w:rPr>
                <w:b/>
                <w:bCs/>
                <w:lang w:val="en" w:eastAsia="en-NZ"/>
              </w:rPr>
              <w:t>To be completed by the EMS Assessor</w:t>
            </w:r>
          </w:p>
        </w:tc>
        <w:tc>
          <w:tcPr>
            <w:tcW w:w="1417" w:type="dxa"/>
          </w:tcPr>
          <w:p w14:paraId="385F0F5A" w14:textId="62AE85FE" w:rsidR="00D20508" w:rsidRPr="00E26E3A" w:rsidRDefault="00E26E3A" w:rsidP="00182922">
            <w:pPr>
              <w:spacing w:after="100" w:afterAutospacing="1"/>
              <w:rPr>
                <w:b/>
                <w:bCs/>
                <w:lang w:val="en" w:eastAsia="en-NZ"/>
              </w:rPr>
            </w:pPr>
            <w:r w:rsidRPr="00E26E3A">
              <w:rPr>
                <w:b/>
                <w:bCs/>
                <w:lang w:val="en" w:eastAsia="en-NZ"/>
              </w:rPr>
              <w:t>Choose one</w:t>
            </w:r>
          </w:p>
        </w:tc>
        <w:sdt>
          <w:sdtPr>
            <w:rPr>
              <w:lang w:val="en" w:eastAsia="en-NZ"/>
            </w:rPr>
            <w:id w:val="167144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31DCBF45" w14:textId="7569CCE6" w:rsidR="00D20508" w:rsidRPr="00E26E3A" w:rsidRDefault="00053625" w:rsidP="00182922">
                <w:pPr>
                  <w:spacing w:after="100" w:afterAutospacing="1"/>
                  <w:rPr>
                    <w:lang w:val="en" w:eastAsia="en-NZ"/>
                  </w:rPr>
                </w:pPr>
                <w:r>
                  <w:rPr>
                    <w:rFonts w:ascii="MS Gothic" w:eastAsia="MS Gothic" w:hAnsi="MS Gothic" w:hint="eastAsia"/>
                    <w:lang w:val="en" w:eastAsia="en-NZ"/>
                  </w:rPr>
                  <w:t>☐</w:t>
                </w:r>
              </w:p>
            </w:tc>
          </w:sdtContent>
        </w:sdt>
        <w:tc>
          <w:tcPr>
            <w:tcW w:w="2409" w:type="dxa"/>
          </w:tcPr>
          <w:p w14:paraId="7CA29028" w14:textId="01EF22E6" w:rsidR="00D20508" w:rsidRPr="00E26E3A" w:rsidRDefault="00E26E3A" w:rsidP="00182922">
            <w:pPr>
              <w:spacing w:after="100" w:afterAutospacing="1"/>
              <w:rPr>
                <w:b/>
                <w:bCs/>
                <w:lang w:val="en" w:eastAsia="en-NZ"/>
              </w:rPr>
            </w:pPr>
            <w:r w:rsidRPr="00E26E3A">
              <w:rPr>
                <w:b/>
                <w:bCs/>
                <w:lang w:val="en" w:eastAsia="en-NZ"/>
              </w:rPr>
              <w:t>Existing environment</w:t>
            </w:r>
          </w:p>
        </w:tc>
        <w:sdt>
          <w:sdtPr>
            <w:rPr>
              <w:lang w:val="en" w:eastAsia="en-NZ"/>
            </w:rPr>
            <w:id w:val="1126815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2"/>
              </w:tcPr>
              <w:p w14:paraId="0381436C" w14:textId="0531B76E" w:rsidR="00D20508" w:rsidRPr="00E26E3A" w:rsidRDefault="00B5286D" w:rsidP="00182922">
                <w:pPr>
                  <w:spacing w:after="100" w:afterAutospacing="1"/>
                  <w:rPr>
                    <w:lang w:val="en" w:eastAsia="en-NZ"/>
                  </w:rPr>
                </w:pPr>
                <w:r w:rsidRPr="00E26E3A">
                  <w:rPr>
                    <w:rFonts w:ascii="MS Gothic" w:eastAsia="MS Gothic" w:hAnsi="MS Gothic" w:hint="eastAsia"/>
                    <w:lang w:val="en" w:eastAsia="en-NZ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2"/>
          </w:tcPr>
          <w:p w14:paraId="11044780" w14:textId="7768B77D" w:rsidR="00D20508" w:rsidRPr="00E26E3A" w:rsidRDefault="00B5286D" w:rsidP="00182922">
            <w:pPr>
              <w:spacing w:after="100" w:afterAutospacing="1"/>
              <w:rPr>
                <w:b/>
                <w:bCs/>
                <w:lang w:val="en" w:eastAsia="en-NZ"/>
              </w:rPr>
            </w:pPr>
            <w:r w:rsidRPr="00E26E3A">
              <w:rPr>
                <w:b/>
                <w:bCs/>
                <w:lang w:val="en" w:eastAsia="en-NZ"/>
              </w:rPr>
              <w:t>Proposed modification</w:t>
            </w:r>
          </w:p>
        </w:tc>
      </w:tr>
    </w:tbl>
    <w:tbl>
      <w:tblPr>
        <w:tblW w:w="152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388"/>
        <w:gridCol w:w="1668"/>
        <w:gridCol w:w="1485"/>
        <w:gridCol w:w="4341"/>
      </w:tblGrid>
      <w:tr w:rsidR="00E0388B" w:rsidRPr="00182922" w14:paraId="433F8C3C" w14:textId="77777777" w:rsidTr="00053625">
        <w:trPr>
          <w:trHeight w:val="324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2DF9A2" w14:textId="123744F1" w:rsidR="00E0388B" w:rsidRPr="00182922" w:rsidRDefault="00E0388B" w:rsidP="001B48CF">
            <w:pPr>
              <w:spacing w:before="100" w:beforeAutospacing="1" w:after="60"/>
              <w:rPr>
                <w:rFonts w:cs="Arial"/>
                <w:b/>
                <w:szCs w:val="18"/>
              </w:rPr>
            </w:pPr>
            <w:r w:rsidRPr="00182922">
              <w:rPr>
                <w:rFonts w:cs="Arial"/>
                <w:b/>
                <w:szCs w:val="18"/>
              </w:rPr>
              <w:t xml:space="preserve">Client Name </w:t>
            </w:r>
            <w:sdt>
              <w:sdtPr>
                <w:rPr>
                  <w:rFonts w:cs="Arial"/>
                  <w:b/>
                  <w:szCs w:val="18"/>
                </w:rPr>
                <w:id w:val="1581484835"/>
                <w:placeholder>
                  <w:docPart w:val="E2039747B9FB4B17BE5A037A81740D2B"/>
                </w:placeholder>
                <w:showingPlcHdr/>
              </w:sdtPr>
              <w:sdtContent>
                <w:r w:rsidR="00053625" w:rsidRPr="000855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EA847" w14:textId="7128AFBF" w:rsidR="00E0388B" w:rsidRPr="00182922" w:rsidRDefault="00E0388B" w:rsidP="001B48CF">
            <w:pPr>
              <w:spacing w:before="100" w:beforeAutospacing="1" w:after="60"/>
              <w:rPr>
                <w:rFonts w:cs="Arial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1A58FA" w14:textId="77777777" w:rsidR="00E0388B" w:rsidRPr="00182922" w:rsidRDefault="00E0388B" w:rsidP="001B48CF">
            <w:pPr>
              <w:spacing w:before="100" w:beforeAutospacing="1" w:after="60"/>
              <w:rPr>
                <w:rFonts w:cs="Arial"/>
                <w:b/>
                <w:szCs w:val="18"/>
              </w:rPr>
            </w:pPr>
            <w:r w:rsidRPr="00182922">
              <w:rPr>
                <w:rFonts w:cs="Arial"/>
                <w:b/>
                <w:szCs w:val="18"/>
              </w:rPr>
              <w:t xml:space="preserve">EMS Assessor </w:t>
            </w:r>
          </w:p>
        </w:tc>
        <w:sdt>
          <w:sdtPr>
            <w:rPr>
              <w:rFonts w:cs="Arial"/>
              <w:szCs w:val="18"/>
            </w:rPr>
            <w:id w:val="2136363468"/>
            <w:placeholder>
              <w:docPart w:val="FA5057F3497243DB869EE8B544C295E1"/>
            </w:placeholder>
            <w:showingPlcHdr/>
          </w:sdtPr>
          <w:sdtContent>
            <w:tc>
              <w:tcPr>
                <w:tcW w:w="58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17D4369B" w14:textId="2C41FC4F" w:rsidR="00E0388B" w:rsidRPr="00182922" w:rsidRDefault="00053625" w:rsidP="001B48CF">
                <w:pPr>
                  <w:spacing w:before="100" w:beforeAutospacing="1" w:after="60"/>
                  <w:rPr>
                    <w:rFonts w:cs="Arial"/>
                    <w:szCs w:val="18"/>
                  </w:rPr>
                </w:pPr>
                <w:r w:rsidRPr="000855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0388B" w:rsidRPr="00182922" w14:paraId="0214DFD2" w14:textId="77777777" w:rsidTr="00AA5E2E">
        <w:trPr>
          <w:trHeight w:val="521"/>
        </w:trPr>
        <w:tc>
          <w:tcPr>
            <w:tcW w:w="10928" w:type="dxa"/>
            <w:gridSpan w:val="4"/>
            <w:vMerge w:val="restart"/>
            <w:tcBorders>
              <w:top w:val="single" w:sz="4" w:space="0" w:color="auto"/>
            </w:tcBorders>
          </w:tcPr>
          <w:p w14:paraId="587652D4" w14:textId="4BB23123" w:rsidR="00053625" w:rsidRDefault="00053625" w:rsidP="00053625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</w:r>
          </w:p>
          <w:p w14:paraId="16D3A03A" w14:textId="3815A8A0" w:rsidR="00E0388B" w:rsidRDefault="00E0388B" w:rsidP="00053625">
            <w:pPr>
              <w:tabs>
                <w:tab w:val="left" w:pos="3825"/>
              </w:tabs>
              <w:spacing w:before="100" w:beforeAutospacing="1"/>
              <w:rPr>
                <w:rFonts w:cs="Arial"/>
                <w:szCs w:val="18"/>
              </w:rPr>
            </w:pPr>
          </w:p>
          <w:p w14:paraId="6405D391" w14:textId="77777777" w:rsidR="00053625" w:rsidRPr="00053625" w:rsidRDefault="00053625" w:rsidP="00053625">
            <w:pPr>
              <w:rPr>
                <w:rFonts w:cs="Arial"/>
                <w:szCs w:val="18"/>
              </w:rPr>
            </w:pPr>
          </w:p>
          <w:p w14:paraId="0B8A4DA3" w14:textId="62079F29" w:rsidR="00053625" w:rsidRDefault="00053625" w:rsidP="00053625">
            <w:pPr>
              <w:rPr>
                <w:rFonts w:cs="Arial"/>
                <w:szCs w:val="18"/>
              </w:rPr>
            </w:pPr>
          </w:p>
          <w:p w14:paraId="5FC7B1A9" w14:textId="77777777" w:rsidR="00053625" w:rsidRPr="00053625" w:rsidRDefault="00053625" w:rsidP="00053625">
            <w:pPr>
              <w:rPr>
                <w:rFonts w:cs="Arial"/>
                <w:szCs w:val="18"/>
              </w:rPr>
            </w:pPr>
          </w:p>
          <w:p w14:paraId="5504AB5A" w14:textId="77777777" w:rsidR="00053625" w:rsidRPr="00053625" w:rsidRDefault="00053625" w:rsidP="00053625">
            <w:pPr>
              <w:rPr>
                <w:rFonts w:cs="Arial"/>
                <w:szCs w:val="18"/>
              </w:rPr>
            </w:pPr>
          </w:p>
          <w:p w14:paraId="77F3AEEA" w14:textId="1F247D85" w:rsidR="00053625" w:rsidRPr="00053625" w:rsidRDefault="00053625" w:rsidP="00053625">
            <w:pPr>
              <w:rPr>
                <w:rFonts w:cs="Arial"/>
                <w:szCs w:val="18"/>
              </w:rPr>
            </w:pPr>
          </w:p>
        </w:tc>
        <w:tc>
          <w:tcPr>
            <w:tcW w:w="4341" w:type="dxa"/>
            <w:tcBorders>
              <w:top w:val="single" w:sz="4" w:space="0" w:color="auto"/>
              <w:bottom w:val="nil"/>
            </w:tcBorders>
          </w:tcPr>
          <w:p w14:paraId="5A8A2E08" w14:textId="77777777" w:rsidR="00E0388B" w:rsidRPr="00182922" w:rsidRDefault="00E0388B" w:rsidP="00413A0F">
            <w:pPr>
              <w:spacing w:before="100" w:beforeAutospacing="1"/>
              <w:ind w:left="-6"/>
              <w:rPr>
                <w:rFonts w:cs="Arial"/>
                <w:b/>
                <w:szCs w:val="18"/>
              </w:rPr>
            </w:pPr>
            <w:r w:rsidRPr="00182922">
              <w:rPr>
                <w:rFonts w:cs="Arial"/>
                <w:b/>
                <w:szCs w:val="18"/>
              </w:rPr>
              <w:t xml:space="preserve">Notes </w:t>
            </w:r>
          </w:p>
        </w:tc>
      </w:tr>
      <w:tr w:rsidR="00E0388B" w:rsidRPr="00182922" w14:paraId="5C3B092C" w14:textId="77777777" w:rsidTr="00AA5E2E">
        <w:trPr>
          <w:trHeight w:val="499"/>
        </w:trPr>
        <w:tc>
          <w:tcPr>
            <w:tcW w:w="10928" w:type="dxa"/>
            <w:gridSpan w:val="4"/>
            <w:vMerge/>
          </w:tcPr>
          <w:p w14:paraId="75DB38E1" w14:textId="77777777" w:rsidR="00E0388B" w:rsidRPr="00182922" w:rsidRDefault="00E0388B" w:rsidP="00413A0F">
            <w:pPr>
              <w:tabs>
                <w:tab w:val="left" w:pos="2850"/>
              </w:tabs>
              <w:spacing w:before="100" w:beforeAutospacing="1"/>
              <w:rPr>
                <w:rFonts w:cs="Arial"/>
                <w:szCs w:val="18"/>
              </w:rPr>
            </w:pPr>
          </w:p>
        </w:tc>
        <w:tc>
          <w:tcPr>
            <w:tcW w:w="4341" w:type="dxa"/>
            <w:tcBorders>
              <w:top w:val="nil"/>
              <w:bottom w:val="single" w:sz="4" w:space="0" w:color="999999"/>
            </w:tcBorders>
          </w:tcPr>
          <w:p w14:paraId="7621F56A" w14:textId="77777777" w:rsidR="00E0388B" w:rsidRPr="00182922" w:rsidRDefault="00E0388B" w:rsidP="00413A0F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0" w:line="240" w:lineRule="auto"/>
              <w:ind w:left="252" w:hanging="252"/>
              <w:rPr>
                <w:rFonts w:cs="Arial"/>
                <w:b/>
                <w:szCs w:val="18"/>
              </w:rPr>
            </w:pPr>
            <w:r w:rsidRPr="00182922">
              <w:rPr>
                <w:rFonts w:cs="Arial"/>
                <w:b/>
                <w:szCs w:val="18"/>
              </w:rPr>
              <w:t xml:space="preserve">clear description of identified works. </w:t>
            </w:r>
          </w:p>
          <w:p w14:paraId="0FD0E703" w14:textId="77777777" w:rsidR="00E0388B" w:rsidRPr="00182922" w:rsidRDefault="00E0388B" w:rsidP="00182922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252" w:hanging="252"/>
              <w:rPr>
                <w:rFonts w:cs="Arial"/>
                <w:b/>
                <w:szCs w:val="18"/>
              </w:rPr>
            </w:pPr>
            <w:r w:rsidRPr="00182922">
              <w:rPr>
                <w:rFonts w:cs="Arial"/>
                <w:b/>
                <w:szCs w:val="18"/>
              </w:rPr>
              <w:t>sizes, dimensions make or model of equipment.</w:t>
            </w:r>
          </w:p>
        </w:tc>
      </w:tr>
      <w:tr w:rsidR="00053625" w:rsidRPr="00182922" w14:paraId="1E2DC4BA" w14:textId="77777777" w:rsidTr="00A16F40">
        <w:trPr>
          <w:trHeight w:val="5812"/>
        </w:trPr>
        <w:tc>
          <w:tcPr>
            <w:tcW w:w="10928" w:type="dxa"/>
            <w:gridSpan w:val="4"/>
            <w:vMerge/>
          </w:tcPr>
          <w:p w14:paraId="5FDBC7D5" w14:textId="77777777" w:rsidR="00053625" w:rsidRPr="00182922" w:rsidRDefault="00053625" w:rsidP="00413A0F">
            <w:pPr>
              <w:tabs>
                <w:tab w:val="left" w:pos="2850"/>
              </w:tabs>
              <w:spacing w:before="100" w:beforeAutospacing="1"/>
              <w:rPr>
                <w:rFonts w:cs="Arial"/>
                <w:szCs w:val="18"/>
              </w:rPr>
            </w:pPr>
          </w:p>
        </w:tc>
        <w:sdt>
          <w:sdtPr>
            <w:rPr>
              <w:rFonts w:cs="Arial"/>
              <w:szCs w:val="18"/>
            </w:rPr>
            <w:id w:val="-965969729"/>
            <w:placeholder>
              <w:docPart w:val="DefaultPlaceholder_-1854013440"/>
            </w:placeholder>
            <w:showingPlcHdr/>
          </w:sdtPr>
          <w:sdtContent>
            <w:tc>
              <w:tcPr>
                <w:tcW w:w="4341" w:type="dxa"/>
                <w:tcBorders>
                  <w:top w:val="single" w:sz="4" w:space="0" w:color="999999"/>
                </w:tcBorders>
              </w:tcPr>
              <w:p w14:paraId="0D8E10F8" w14:textId="421B2C54" w:rsidR="00053625" w:rsidRPr="00182922" w:rsidRDefault="00053625" w:rsidP="002E5FEB">
                <w:pPr>
                  <w:spacing w:before="100" w:beforeAutospacing="1" w:after="70"/>
                  <w:ind w:left="-6"/>
                  <w:rPr>
                    <w:rFonts w:cs="Arial"/>
                    <w:szCs w:val="18"/>
                  </w:rPr>
                </w:pPr>
                <w:r w:rsidRPr="000855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492385C" w14:textId="0F958D20" w:rsidR="002E5FEB" w:rsidRDefault="002E5FEB" w:rsidP="002E5FEB">
      <w:pPr>
        <w:spacing w:after="0"/>
        <w:rPr>
          <w:lang w:val="en" w:eastAsia="en-NZ"/>
        </w:rPr>
      </w:pPr>
    </w:p>
    <w:tbl>
      <w:tblPr>
        <w:tblStyle w:val="TableGrid"/>
        <w:tblpPr w:leftFromText="180" w:rightFromText="180" w:vertAnchor="text" w:tblpX="-147" w:tblpY="8"/>
        <w:tblW w:w="1530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96"/>
        <w:gridCol w:w="9380"/>
        <w:gridCol w:w="2268"/>
        <w:gridCol w:w="3260"/>
      </w:tblGrid>
      <w:tr w:rsidR="001A524B" w14:paraId="02D250F6" w14:textId="77777777" w:rsidTr="001A524B">
        <w:sdt>
          <w:sdtPr>
            <w:rPr>
              <w:lang w:val="en" w:eastAsia="en-NZ"/>
            </w:rPr>
            <w:id w:val="-1072507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</w:tcPr>
              <w:p w14:paraId="0974E660" w14:textId="2A616098" w:rsidR="001A524B" w:rsidRDefault="001A524B" w:rsidP="002E5FEB">
                <w:pPr>
                  <w:rPr>
                    <w:lang w:val="en" w:eastAsia="en-NZ"/>
                  </w:rPr>
                </w:pPr>
                <w:r>
                  <w:rPr>
                    <w:rFonts w:ascii="MS Gothic" w:eastAsia="MS Gothic" w:hAnsi="MS Gothic" w:hint="eastAsia"/>
                    <w:lang w:val="en" w:eastAsia="en-NZ"/>
                  </w:rPr>
                  <w:t>☐</w:t>
                </w:r>
              </w:p>
            </w:tc>
          </w:sdtContent>
        </w:sdt>
        <w:tc>
          <w:tcPr>
            <w:tcW w:w="9380" w:type="dxa"/>
          </w:tcPr>
          <w:p w14:paraId="64B6AA31" w14:textId="6C2E776A" w:rsidR="001A524B" w:rsidRDefault="001A524B" w:rsidP="002E5FEB">
            <w:pPr>
              <w:rPr>
                <w:lang w:val="en" w:eastAsia="en-NZ"/>
              </w:rPr>
            </w:pPr>
            <w:r>
              <w:rPr>
                <w:lang w:val="en" w:eastAsia="en-NZ"/>
              </w:rPr>
              <w:t>Drawing is to scale</w:t>
            </w:r>
          </w:p>
        </w:tc>
        <w:tc>
          <w:tcPr>
            <w:tcW w:w="2268" w:type="dxa"/>
          </w:tcPr>
          <w:p w14:paraId="4EAC1847" w14:textId="7BA0EAB9" w:rsidR="001A524B" w:rsidRDefault="001A524B" w:rsidP="002E5FEB">
            <w:pPr>
              <w:rPr>
                <w:lang w:val="en" w:eastAsia="en-NZ"/>
              </w:rPr>
            </w:pPr>
            <w:r>
              <w:rPr>
                <w:lang w:val="en" w:eastAsia="en-NZ"/>
              </w:rPr>
              <w:t>Client initials</w:t>
            </w:r>
          </w:p>
        </w:tc>
        <w:tc>
          <w:tcPr>
            <w:tcW w:w="3260" w:type="dxa"/>
          </w:tcPr>
          <w:p w14:paraId="3B2C4D03" w14:textId="31F2D18D" w:rsidR="001A524B" w:rsidRDefault="001A524B" w:rsidP="002E5FEB">
            <w:pPr>
              <w:rPr>
                <w:lang w:val="en" w:eastAsia="en-NZ"/>
              </w:rPr>
            </w:pPr>
          </w:p>
        </w:tc>
      </w:tr>
      <w:tr w:rsidR="001A524B" w14:paraId="5E9CC6A5" w14:textId="77777777" w:rsidTr="001A524B">
        <w:sdt>
          <w:sdtPr>
            <w:rPr>
              <w:lang w:val="en" w:eastAsia="en-NZ"/>
            </w:rPr>
            <w:id w:val="-196611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</w:tcPr>
              <w:p w14:paraId="59789707" w14:textId="29DEB995" w:rsidR="001A524B" w:rsidRDefault="001A524B" w:rsidP="002E5FEB">
                <w:pPr>
                  <w:rPr>
                    <w:lang w:val="en" w:eastAsia="en-NZ"/>
                  </w:rPr>
                </w:pPr>
                <w:r>
                  <w:rPr>
                    <w:rFonts w:ascii="MS Gothic" w:eastAsia="MS Gothic" w:hAnsi="MS Gothic" w:hint="eastAsia"/>
                    <w:lang w:val="en" w:eastAsia="en-NZ"/>
                  </w:rPr>
                  <w:t>☐</w:t>
                </w:r>
              </w:p>
            </w:tc>
          </w:sdtContent>
        </w:sdt>
        <w:tc>
          <w:tcPr>
            <w:tcW w:w="9380" w:type="dxa"/>
          </w:tcPr>
          <w:p w14:paraId="0246C117" w14:textId="580FF1A1" w:rsidR="001A524B" w:rsidRDefault="001A524B" w:rsidP="002E5FEB">
            <w:pPr>
              <w:rPr>
                <w:lang w:val="en" w:eastAsia="en-NZ"/>
              </w:rPr>
            </w:pPr>
            <w:r>
              <w:rPr>
                <w:lang w:val="en" w:eastAsia="en-NZ"/>
              </w:rPr>
              <w:t>Drawing is not to scale</w:t>
            </w:r>
          </w:p>
        </w:tc>
        <w:tc>
          <w:tcPr>
            <w:tcW w:w="2268" w:type="dxa"/>
          </w:tcPr>
          <w:p w14:paraId="6F6A35CB" w14:textId="6CB48A62" w:rsidR="001A524B" w:rsidRDefault="001A524B" w:rsidP="002E5FEB">
            <w:pPr>
              <w:rPr>
                <w:lang w:val="en" w:eastAsia="en-NZ"/>
              </w:rPr>
            </w:pPr>
            <w:r>
              <w:rPr>
                <w:lang w:val="en" w:eastAsia="en-NZ"/>
              </w:rPr>
              <w:t>Property owner initials</w:t>
            </w:r>
          </w:p>
        </w:tc>
        <w:tc>
          <w:tcPr>
            <w:tcW w:w="3260" w:type="dxa"/>
          </w:tcPr>
          <w:p w14:paraId="589E8D8E" w14:textId="4B5DD661" w:rsidR="001A524B" w:rsidRDefault="001A524B" w:rsidP="002E5FEB">
            <w:pPr>
              <w:rPr>
                <w:lang w:val="en" w:eastAsia="en-NZ"/>
              </w:rPr>
            </w:pPr>
          </w:p>
        </w:tc>
      </w:tr>
    </w:tbl>
    <w:p w14:paraId="3722E60C" w14:textId="40234988" w:rsidR="001B48CF" w:rsidRPr="001B48CF" w:rsidRDefault="001B48CF" w:rsidP="001B48CF">
      <w:pPr>
        <w:tabs>
          <w:tab w:val="left" w:pos="5952"/>
        </w:tabs>
        <w:rPr>
          <w:lang w:val="en" w:eastAsia="en-NZ"/>
        </w:rPr>
      </w:pPr>
    </w:p>
    <w:sectPr w:rsidR="001B48CF" w:rsidRPr="001B48CF" w:rsidSect="00CC6576">
      <w:headerReference w:type="default" r:id="rId12"/>
      <w:footerReference w:type="default" r:id="rId13"/>
      <w:pgSz w:w="16838" w:h="11906" w:orient="landscape"/>
      <w:pgMar w:top="720" w:right="720" w:bottom="720" w:left="720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CB447" w14:textId="77777777" w:rsidR="00CC6576" w:rsidRDefault="00CC6576" w:rsidP="00FF24DA">
      <w:pPr>
        <w:spacing w:after="0" w:line="240" w:lineRule="auto"/>
      </w:pPr>
      <w:r>
        <w:separator/>
      </w:r>
    </w:p>
  </w:endnote>
  <w:endnote w:type="continuationSeparator" w:id="0">
    <w:p w14:paraId="3FFFC5D6" w14:textId="77777777" w:rsidR="00CC6576" w:rsidRDefault="00CC6576" w:rsidP="00FF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4483"/>
      <w:gridCol w:w="4650"/>
    </w:tblGrid>
    <w:tr w:rsidR="00FF24DA" w14:paraId="74690185" w14:textId="77777777" w:rsidTr="00FF24DA">
      <w:tc>
        <w:tcPr>
          <w:tcW w:w="4815" w:type="dxa"/>
        </w:tcPr>
        <w:p w14:paraId="4D4FCC20" w14:textId="10061E65" w:rsidR="00FF24DA" w:rsidRDefault="00FF24DA" w:rsidP="00FF24DA">
          <w:pPr>
            <w:pStyle w:val="Footer"/>
          </w:pPr>
          <w:r>
            <w:t>ENAH102 – Housing Modification Concept Sketch</w:t>
          </w:r>
        </w:p>
      </w:tc>
      <w:tc>
        <w:tcPr>
          <w:tcW w:w="4483" w:type="dxa"/>
        </w:tcPr>
        <w:p w14:paraId="0956BC86" w14:textId="3D3BBA8D" w:rsidR="00FF24DA" w:rsidRDefault="00407155" w:rsidP="00FF24DA">
          <w:pPr>
            <w:pStyle w:val="Footer"/>
            <w:jc w:val="center"/>
          </w:pPr>
          <w:r>
            <w:t>March 202</w:t>
          </w:r>
          <w:r w:rsidR="00A466A2">
            <w:t>4</w:t>
          </w:r>
        </w:p>
      </w:tc>
      <w:tc>
        <w:tcPr>
          <w:tcW w:w="4650" w:type="dxa"/>
        </w:tcPr>
        <w:p w14:paraId="5F8B0C70" w14:textId="008CE3A6" w:rsidR="00FF24DA" w:rsidRDefault="00FF24DA" w:rsidP="00FF24DA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988296C" w14:textId="77777777" w:rsidR="00FF24DA" w:rsidRPr="00FF24DA" w:rsidRDefault="00FF24DA" w:rsidP="00FF2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93661" w14:textId="77777777" w:rsidR="00CC6576" w:rsidRDefault="00CC6576" w:rsidP="00FF24DA">
      <w:pPr>
        <w:spacing w:after="0" w:line="240" w:lineRule="auto"/>
      </w:pPr>
      <w:r>
        <w:separator/>
      </w:r>
    </w:p>
  </w:footnote>
  <w:footnote w:type="continuationSeparator" w:id="0">
    <w:p w14:paraId="6CD22185" w14:textId="77777777" w:rsidR="00CC6576" w:rsidRDefault="00CC6576" w:rsidP="00FF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E392F" w14:textId="3DC292E2" w:rsidR="00FF24DA" w:rsidRDefault="00FF24DA" w:rsidP="00FF24DA">
    <w:pPr>
      <w:pStyle w:val="Header"/>
      <w:spacing w:after="100" w:afterAutospacing="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B66D0"/>
    <w:multiLevelType w:val="hybridMultilevel"/>
    <w:tmpl w:val="0E08B09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7709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DA"/>
    <w:rsid w:val="000233F7"/>
    <w:rsid w:val="00053625"/>
    <w:rsid w:val="001621BA"/>
    <w:rsid w:val="00182922"/>
    <w:rsid w:val="001A524B"/>
    <w:rsid w:val="001B48CF"/>
    <w:rsid w:val="002038B6"/>
    <w:rsid w:val="002632D4"/>
    <w:rsid w:val="002E5FEB"/>
    <w:rsid w:val="00301A3F"/>
    <w:rsid w:val="00361905"/>
    <w:rsid w:val="00393CCE"/>
    <w:rsid w:val="003A06DD"/>
    <w:rsid w:val="003A1F2F"/>
    <w:rsid w:val="00407155"/>
    <w:rsid w:val="00462216"/>
    <w:rsid w:val="005115A1"/>
    <w:rsid w:val="005675AA"/>
    <w:rsid w:val="006170E6"/>
    <w:rsid w:val="00774E0E"/>
    <w:rsid w:val="00977638"/>
    <w:rsid w:val="009F15DA"/>
    <w:rsid w:val="00A32396"/>
    <w:rsid w:val="00A466A2"/>
    <w:rsid w:val="00AA5E2E"/>
    <w:rsid w:val="00B5286D"/>
    <w:rsid w:val="00BE5A36"/>
    <w:rsid w:val="00C32BD0"/>
    <w:rsid w:val="00CB646C"/>
    <w:rsid w:val="00CB7A28"/>
    <w:rsid w:val="00CC3875"/>
    <w:rsid w:val="00CC6576"/>
    <w:rsid w:val="00D17B2D"/>
    <w:rsid w:val="00D20508"/>
    <w:rsid w:val="00E0388B"/>
    <w:rsid w:val="00E26E3A"/>
    <w:rsid w:val="00E924EF"/>
    <w:rsid w:val="00F31DA1"/>
    <w:rsid w:val="00F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63C2EC"/>
  <w15:chartTrackingRefBased/>
  <w15:docId w15:val="{2F593753-D94A-45B1-BF5B-D00B8FA7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8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- ENZ"/>
    <w:basedOn w:val="Normal"/>
    <w:next w:val="Normal"/>
    <w:link w:val="Heading1Char"/>
    <w:autoRedefine/>
    <w:uiPriority w:val="9"/>
    <w:qFormat/>
    <w:rsid w:val="00A32396"/>
    <w:pPr>
      <w:keepNext/>
      <w:keepLines/>
      <w:spacing w:after="100" w:afterAutospacing="1" w:line="360" w:lineRule="auto"/>
      <w:outlineLvl w:val="0"/>
    </w:pPr>
    <w:rPr>
      <w:rFonts w:eastAsiaTheme="majorEastAsia" w:cstheme="majorBidi"/>
      <w:b/>
      <w:color w:val="011E41"/>
      <w:sz w:val="32"/>
      <w:szCs w:val="32"/>
      <w:lang w:val="en" w:eastAsia="en-NZ"/>
    </w:rPr>
  </w:style>
  <w:style w:type="paragraph" w:styleId="Heading2">
    <w:name w:val="heading 2"/>
    <w:aliases w:val="Heading 2 - ENZ"/>
    <w:basedOn w:val="Normal"/>
    <w:next w:val="Normal"/>
    <w:link w:val="Heading2Char"/>
    <w:uiPriority w:val="9"/>
    <w:unhideWhenUsed/>
    <w:qFormat/>
    <w:rsid w:val="002632D4"/>
    <w:pPr>
      <w:keepNext/>
      <w:keepLines/>
      <w:spacing w:before="160" w:after="120" w:line="360" w:lineRule="auto"/>
      <w:outlineLvl w:val="1"/>
    </w:pPr>
    <w:rPr>
      <w:rFonts w:eastAsiaTheme="majorEastAsia" w:cstheme="majorBidi"/>
      <w:b/>
      <w:color w:val="344B67"/>
      <w:sz w:val="28"/>
      <w:szCs w:val="26"/>
      <w:lang w:val="en" w:eastAsia="en-NZ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632D4"/>
    <w:pPr>
      <w:keepNext/>
      <w:keepLines/>
      <w:spacing w:before="160" w:after="120" w:line="360" w:lineRule="auto"/>
      <w:outlineLvl w:val="2"/>
    </w:pPr>
    <w:rPr>
      <w:rFonts w:eastAsiaTheme="majorEastAsia" w:cstheme="majorBidi"/>
      <w:b/>
      <w:color w:val="67788D"/>
      <w:sz w:val="22"/>
      <w:szCs w:val="24"/>
      <w:lang w:val="en" w:eastAsia="en-NZ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E0E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- ENZ Char"/>
    <w:basedOn w:val="DefaultParagraphFont"/>
    <w:link w:val="Heading1"/>
    <w:uiPriority w:val="9"/>
    <w:rsid w:val="00A32396"/>
    <w:rPr>
      <w:rFonts w:eastAsiaTheme="majorEastAsia" w:cstheme="majorBidi"/>
      <w:b/>
      <w:color w:val="011E41"/>
      <w:sz w:val="32"/>
      <w:szCs w:val="32"/>
      <w:lang w:val="en" w:eastAsia="en-NZ"/>
    </w:rPr>
  </w:style>
  <w:style w:type="character" w:customStyle="1" w:styleId="Heading2Char">
    <w:name w:val="Heading 2 Char"/>
    <w:aliases w:val="Heading 2 - ENZ Char"/>
    <w:basedOn w:val="DefaultParagraphFont"/>
    <w:link w:val="Heading2"/>
    <w:uiPriority w:val="9"/>
    <w:rsid w:val="002632D4"/>
    <w:rPr>
      <w:rFonts w:eastAsiaTheme="majorEastAsia" w:cstheme="majorBidi"/>
      <w:b/>
      <w:color w:val="344B67"/>
      <w:sz w:val="28"/>
      <w:szCs w:val="26"/>
      <w:lang w:val="en"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2632D4"/>
    <w:rPr>
      <w:rFonts w:eastAsiaTheme="majorEastAsia" w:cstheme="majorBidi"/>
      <w:b/>
      <w:color w:val="67788D"/>
      <w:sz w:val="22"/>
      <w:szCs w:val="24"/>
      <w:lang w:val="en" w:eastAsia="en-N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E0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FF2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4DA"/>
  </w:style>
  <w:style w:type="paragraph" w:styleId="Footer">
    <w:name w:val="footer"/>
    <w:basedOn w:val="Normal"/>
    <w:link w:val="FooterChar"/>
    <w:uiPriority w:val="99"/>
    <w:unhideWhenUsed/>
    <w:rsid w:val="00FF2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4DA"/>
  </w:style>
  <w:style w:type="table" w:styleId="TableGrid">
    <w:name w:val="Table Grid"/>
    <w:basedOn w:val="TableNormal"/>
    <w:uiPriority w:val="39"/>
    <w:rsid w:val="00FF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36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76D02-B1EF-4D27-A2D9-8DF6EE8876F3}"/>
      </w:docPartPr>
      <w:docPartBody>
        <w:p w:rsidR="00F42EE1" w:rsidRDefault="00E50290">
          <w:r w:rsidRPr="000855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039747B9FB4B17BE5A037A81740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62EAB-0744-4487-A1E8-F97791A89B9C}"/>
      </w:docPartPr>
      <w:docPartBody>
        <w:p w:rsidR="00F42EE1" w:rsidRDefault="00E50290" w:rsidP="00E50290">
          <w:pPr>
            <w:pStyle w:val="E2039747B9FB4B17BE5A037A81740D2B"/>
          </w:pPr>
          <w:r w:rsidRPr="000855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057F3497243DB869EE8B544C29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E85EB-99CE-4383-A95B-A7A36CC0DE2D}"/>
      </w:docPartPr>
      <w:docPartBody>
        <w:p w:rsidR="00F42EE1" w:rsidRDefault="00E50290" w:rsidP="00E50290">
          <w:pPr>
            <w:pStyle w:val="FA5057F3497243DB869EE8B544C295E1"/>
          </w:pPr>
          <w:r w:rsidRPr="000855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90"/>
    <w:rsid w:val="00060E9F"/>
    <w:rsid w:val="00585B0D"/>
    <w:rsid w:val="00DB2F75"/>
    <w:rsid w:val="00E50290"/>
    <w:rsid w:val="00F4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0290"/>
    <w:rPr>
      <w:color w:val="808080"/>
    </w:rPr>
  </w:style>
  <w:style w:type="paragraph" w:customStyle="1" w:styleId="E2039747B9FB4B17BE5A037A81740D2B">
    <w:name w:val="E2039747B9FB4B17BE5A037A81740D2B"/>
    <w:rsid w:val="00E50290"/>
    <w:rPr>
      <w:rFonts w:ascii="Verdana" w:eastAsiaTheme="minorHAnsi" w:hAnsi="Verdana"/>
      <w:sz w:val="18"/>
      <w:lang w:eastAsia="en-US"/>
    </w:rPr>
  </w:style>
  <w:style w:type="paragraph" w:customStyle="1" w:styleId="FA5057F3497243DB869EE8B544C295E1">
    <w:name w:val="FA5057F3497243DB869EE8B544C295E1"/>
    <w:rsid w:val="00E50290"/>
    <w:rPr>
      <w:rFonts w:ascii="Verdana" w:eastAsiaTheme="minorHAnsi" w:hAnsi="Verdana"/>
      <w:sz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1B37990FE8F4AA9E598C7B54FD32C" ma:contentTypeVersion="18" ma:contentTypeDescription="Create a new document." ma:contentTypeScope="" ma:versionID="d4bd15e10c1c18a1f5c33bfc2ea1d1b1">
  <xsd:schema xmlns:xsd="http://www.w3.org/2001/XMLSchema" xmlns:xs="http://www.w3.org/2001/XMLSchema" xmlns:p="http://schemas.microsoft.com/office/2006/metadata/properties" xmlns:ns2="d3dcf0ba-3af8-46c8-8ebc-feffd2a23838" xmlns:ns3="3df2c263-6be6-4f50-9e0f-ff6f6a906cb4" targetNamespace="http://schemas.microsoft.com/office/2006/metadata/properties" ma:root="true" ma:fieldsID="d280f1d9f490a6e859b8d04a9e5efa85" ns2:_="" ns3:_="">
    <xsd:import namespace="d3dcf0ba-3af8-46c8-8ebc-feffd2a23838"/>
    <xsd:import namespace="3df2c263-6be6-4f50-9e0f-ff6f6a906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f0ba-3af8-46c8-8ebc-feffd2a23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c263-6be6-4f50-9e0f-ff6f6a906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d3caa2-8b2a-4149-926d-d8220b294f14}" ma:internalName="TaxCatchAll" ma:showField="CatchAllData" ma:web="3df2c263-6be6-4f50-9e0f-ff6f6a906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cf0ba-3af8-46c8-8ebc-feffd2a23838">
      <Terms xmlns="http://schemas.microsoft.com/office/infopath/2007/PartnerControls"/>
    </lcf76f155ced4ddcb4097134ff3c332f>
    <TaxCatchAll xmlns="3df2c263-6be6-4f50-9e0f-ff6f6a906cb4"/>
    <Date xmlns="d3dcf0ba-3af8-46c8-8ebc-feffd2a238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59602-2B6C-42AA-A06E-092DDF395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cf0ba-3af8-46c8-8ebc-feffd2a23838"/>
    <ds:schemaRef ds:uri="3df2c263-6be6-4f50-9e0f-ff6f6a906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4750BB-4983-4386-B826-DBFBE0579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0793E-A4ED-4D91-B859-A493BD4DF34C}">
  <ds:schemaRefs>
    <ds:schemaRef ds:uri="http://schemas.microsoft.com/office/2006/metadata/properties"/>
    <ds:schemaRef ds:uri="http://schemas.microsoft.com/office/infopath/2007/PartnerControls"/>
    <ds:schemaRef ds:uri="d3dcf0ba-3af8-46c8-8ebc-feffd2a23838"/>
    <ds:schemaRef ds:uri="3df2c263-6be6-4f50-9e0f-ff6f6a906cb4"/>
  </ds:schemaRefs>
</ds:datastoreItem>
</file>

<file path=customXml/itemProps4.xml><?xml version="1.0" encoding="utf-8"?>
<ds:datastoreItem xmlns:ds="http://schemas.openxmlformats.org/officeDocument/2006/customXml" ds:itemID="{F32FCE75-08D8-48AB-845F-0DC5B970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416</Characters>
  <Application>Microsoft Office Word</Application>
  <DocSecurity>0</DocSecurity>
  <Lines>11</Lines>
  <Paragraphs>3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Gowan</dc:creator>
  <cp:keywords/>
  <dc:description/>
  <cp:lastModifiedBy>Mereaira Savage-Helmbright</cp:lastModifiedBy>
  <cp:revision>2</cp:revision>
  <dcterms:created xsi:type="dcterms:W3CDTF">2024-03-12T01:03:00Z</dcterms:created>
  <dcterms:modified xsi:type="dcterms:W3CDTF">2024-03-12T01:03:00Z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748a32b46fcecc4b9c97c20001f0025ed8b7b650905e3e2d0fae6e1bf6525160</vt:lpwstr>
  </property>
  <property fmtid="{D5CDD505-2E9C-101B-9397-08002B2CF9AE}" pid="3" name="ContentTypeId">
    <vt:lpwstr>0x010100A981B37990FE8F4AA9E598C7B54FD32C</vt:lpwstr>
  </property>
</Properties>
</file>